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BA" w:rsidRPr="005F02BA" w:rsidRDefault="002A6A24" w:rsidP="005F02BA">
      <w:pPr>
        <w:autoSpaceDE w:val="0"/>
        <w:autoSpaceDN w:val="0"/>
        <w:adjustRightInd w:val="0"/>
        <w:ind w:right="1134"/>
        <w:jc w:val="center"/>
        <w:rPr>
          <w:rFonts w:cs="Arial"/>
          <w:b/>
          <w:bCs/>
          <w:color w:val="0076C1"/>
        </w:rPr>
      </w:pPr>
      <w:r>
        <w:rPr>
          <w:noProof/>
        </w:rPr>
        <w:pict w14:anchorId="7A9190F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8" o:spid="_x0000_s1026" type="#_x0000_t202" style="position:absolute;left:0;text-align:left;margin-left:72.8pt;margin-top:27.1pt;width:307.4pt;height:41.65pt;rotation:18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" filled="f" stroked="f" strokeweight=".5pt">
            <v:textbox>
              <w:txbxContent>
                <w:p w:rsidR="005F02BA" w:rsidRDefault="005F02BA" w:rsidP="005F02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 w:cs="Arial"/>
                      <w:b/>
                      <w:bCs/>
                      <w:color w:val="FFFFFF" w:themeColor="background1"/>
                      <w:sz w:val="52"/>
                      <w:szCs w:val="36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color w:val="FFFFFF" w:themeColor="background1"/>
                      <w:sz w:val="52"/>
                      <w:szCs w:val="36"/>
                    </w:rPr>
                    <w:t>Ważne informacje</w:t>
                  </w:r>
                </w:p>
                <w:p w:rsidR="005F02BA" w:rsidRDefault="005F02BA" w:rsidP="005F02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 w:cs="Arial"/>
                      <w:b/>
                      <w:bCs/>
                      <w:color w:val="FFFFFF" w:themeColor="background1"/>
                      <w:sz w:val="40"/>
                      <w:szCs w:val="36"/>
                    </w:rPr>
                  </w:pPr>
                </w:p>
                <w:p w:rsidR="005F02BA" w:rsidRDefault="005F02BA" w:rsidP="005F02B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xbxContent>
            </v:textbox>
          </v:shape>
        </w:pict>
      </w:r>
      <w:r w:rsidR="005F02BA" w:rsidRPr="005F02BA">
        <w:rPr>
          <w:rFonts w:cs="Arial"/>
          <w:b/>
          <w:noProof/>
          <w:color w:val="0076C1"/>
          <w:lang w:eastAsia="pl-PL"/>
        </w:rPr>
        <w:drawing>
          <wp:inline distT="0" distB="0" distL="0" distR="0">
            <wp:extent cx="4981575" cy="1047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2BA" w:rsidRPr="005F02BA" w:rsidRDefault="005F02BA" w:rsidP="004E5ED5">
      <w:pPr>
        <w:autoSpaceDE w:val="0"/>
        <w:autoSpaceDN w:val="0"/>
        <w:adjustRightInd w:val="0"/>
        <w:spacing w:after="120"/>
        <w:rPr>
          <w:rFonts w:ascii="Arial Black" w:hAnsi="Arial Black" w:cs="Arial"/>
          <w:b/>
          <w:bCs/>
          <w:color w:val="0076C1"/>
        </w:rPr>
      </w:pPr>
      <w:r w:rsidRPr="005F02BA">
        <w:rPr>
          <w:rFonts w:ascii="Arial Black" w:hAnsi="Arial Black" w:cs="Arial"/>
          <w:b/>
          <w:bCs/>
          <w:color w:val="0076C1"/>
        </w:rPr>
        <w:t>O szkole</w:t>
      </w:r>
    </w:p>
    <w:p w:rsidR="005F02BA" w:rsidRPr="005F02BA" w:rsidRDefault="005F02BA" w:rsidP="005F0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założona przez rodziców w 1990 roku, niepubliczna o uprawnieniach szkoły publicznej, prowadzona przez Samodzielne Koło Terenowe nr 69 Społecznego Towarzystwa Oświatowego</w:t>
      </w:r>
    </w:p>
    <w:p w:rsidR="005F02BA" w:rsidRPr="005F02BA" w:rsidRDefault="005F02BA" w:rsidP="005F0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siedziba szkoły - dom parafialny (szkoła nie jest szkołą wyznaniową)</w:t>
      </w:r>
    </w:p>
    <w:p w:rsidR="005F02BA" w:rsidRPr="005F02BA" w:rsidRDefault="005F02BA" w:rsidP="005F0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naczelne wartości: odpowiedzialność, dzielność, uspołecznienie</w:t>
      </w:r>
    </w:p>
    <w:p w:rsidR="005F02BA" w:rsidRPr="005F02BA" w:rsidRDefault="005F02BA" w:rsidP="005F02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ugruntowany dorobek pedagogiczny – innowacyjne rozwiązania (karta tygodniowa, metoda zaliczeniowa, szkoła bez ocen,  tutoring, indywidualne plany rozwoju)</w:t>
      </w:r>
    </w:p>
    <w:p w:rsidR="005F02BA" w:rsidRPr="005F02BA" w:rsidRDefault="005F02BA" w:rsidP="004E5ED5">
      <w:pPr>
        <w:autoSpaceDE w:val="0"/>
        <w:autoSpaceDN w:val="0"/>
        <w:adjustRightInd w:val="0"/>
        <w:spacing w:before="120" w:after="120"/>
        <w:rPr>
          <w:rFonts w:ascii="Arial Black" w:hAnsi="Arial Black" w:cs="Arial"/>
          <w:b/>
          <w:bCs/>
          <w:color w:val="0076C1"/>
        </w:rPr>
      </w:pPr>
      <w:r w:rsidRPr="005F02BA">
        <w:rPr>
          <w:rFonts w:ascii="Arial Black" w:hAnsi="Arial Black" w:cs="Arial"/>
          <w:b/>
          <w:bCs/>
          <w:color w:val="0076C1"/>
        </w:rPr>
        <w:t>Czesne</w:t>
      </w:r>
    </w:p>
    <w:p w:rsidR="005F02BA" w:rsidRPr="005F02BA" w:rsidRDefault="00D15BAC" w:rsidP="005F02B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bCs/>
          <w:color w:val="0076C1"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color w:val="0076C1"/>
          <w:sz w:val="22"/>
          <w:szCs w:val="22"/>
          <w:lang w:eastAsia="en-US"/>
        </w:rPr>
        <w:t>2300</w:t>
      </w:r>
      <w:r w:rsidR="005F02BA" w:rsidRPr="005F02BA">
        <w:rPr>
          <w:rFonts w:ascii="Arial" w:eastAsiaTheme="minorHAnsi" w:hAnsi="Arial" w:cs="Arial"/>
          <w:bCs/>
          <w:color w:val="0076C1"/>
          <w:sz w:val="22"/>
          <w:szCs w:val="22"/>
          <w:lang w:eastAsia="en-US"/>
        </w:rPr>
        <w:t xml:space="preserve"> zł (w roku szkolnym 202</w:t>
      </w:r>
      <w:r w:rsidR="00BC0B52">
        <w:rPr>
          <w:rFonts w:ascii="Arial" w:eastAsiaTheme="minorHAnsi" w:hAnsi="Arial" w:cs="Arial"/>
          <w:bCs/>
          <w:color w:val="0076C1"/>
          <w:sz w:val="22"/>
          <w:szCs w:val="22"/>
          <w:lang w:eastAsia="en-US"/>
        </w:rPr>
        <w:t>4</w:t>
      </w:r>
      <w:r w:rsidR="005F02BA" w:rsidRPr="005F02BA">
        <w:rPr>
          <w:rFonts w:ascii="Arial" w:eastAsiaTheme="minorHAnsi" w:hAnsi="Arial" w:cs="Arial"/>
          <w:bCs/>
          <w:color w:val="0076C1"/>
          <w:sz w:val="22"/>
          <w:szCs w:val="22"/>
          <w:lang w:eastAsia="en-US"/>
        </w:rPr>
        <w:t>/2</w:t>
      </w:r>
      <w:r w:rsidR="00BC0B52">
        <w:rPr>
          <w:rFonts w:ascii="Arial" w:eastAsiaTheme="minorHAnsi" w:hAnsi="Arial" w:cs="Arial"/>
          <w:bCs/>
          <w:color w:val="0076C1"/>
          <w:sz w:val="22"/>
          <w:szCs w:val="22"/>
          <w:lang w:eastAsia="en-US"/>
        </w:rPr>
        <w:t>5</w:t>
      </w:r>
      <w:r w:rsidR="005F02BA" w:rsidRPr="005F02BA">
        <w:rPr>
          <w:rFonts w:ascii="Arial" w:eastAsiaTheme="minorHAnsi" w:hAnsi="Arial" w:cs="Arial"/>
          <w:bCs/>
          <w:color w:val="0076C1"/>
          <w:sz w:val="22"/>
          <w:szCs w:val="22"/>
          <w:lang w:eastAsia="en-US"/>
        </w:rPr>
        <w:t xml:space="preserve">), za drugie i kolejne dziecko </w:t>
      </w:r>
      <w:r>
        <w:rPr>
          <w:rFonts w:ascii="Arial" w:eastAsiaTheme="minorHAnsi" w:hAnsi="Arial" w:cs="Arial"/>
          <w:bCs/>
          <w:color w:val="0076C1"/>
          <w:sz w:val="22"/>
          <w:szCs w:val="22"/>
          <w:lang w:eastAsia="en-US"/>
        </w:rPr>
        <w:t>200</w:t>
      </w:r>
      <w:r w:rsidR="005F02BA" w:rsidRPr="005F02BA">
        <w:rPr>
          <w:rFonts w:ascii="Arial" w:eastAsiaTheme="minorHAnsi" w:hAnsi="Arial" w:cs="Arial"/>
          <w:bCs/>
          <w:color w:val="0076C1"/>
          <w:sz w:val="22"/>
          <w:szCs w:val="22"/>
          <w:lang w:eastAsia="en-US"/>
        </w:rPr>
        <w:t xml:space="preserve"> zł mniej </w:t>
      </w:r>
    </w:p>
    <w:p w:rsidR="005F02BA" w:rsidRPr="005F02BA" w:rsidRDefault="005F02BA" w:rsidP="004E5E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bCs/>
          <w:color w:val="0076C1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bCs/>
          <w:color w:val="0076C1"/>
          <w:sz w:val="22"/>
          <w:szCs w:val="22"/>
          <w:lang w:eastAsia="en-US"/>
        </w:rPr>
        <w:t>płatne przez 10 miesięcy (wrzesień-czerwiec)</w:t>
      </w:r>
    </w:p>
    <w:p w:rsidR="005F02BA" w:rsidRPr="005F02BA" w:rsidRDefault="005F02BA" w:rsidP="004E5ED5">
      <w:pPr>
        <w:autoSpaceDE w:val="0"/>
        <w:autoSpaceDN w:val="0"/>
        <w:adjustRightInd w:val="0"/>
        <w:spacing w:before="120" w:after="120"/>
        <w:rPr>
          <w:rFonts w:ascii="Arial Black" w:hAnsi="Arial Black" w:cs="Arial"/>
          <w:b/>
          <w:bCs/>
          <w:color w:val="0076C1"/>
        </w:rPr>
      </w:pPr>
      <w:r w:rsidRPr="005F02BA">
        <w:rPr>
          <w:rFonts w:ascii="Arial Black" w:hAnsi="Arial Black" w:cs="Arial"/>
          <w:b/>
          <w:bCs/>
          <w:color w:val="0076C1"/>
        </w:rPr>
        <w:t>Oferta</w:t>
      </w:r>
    </w:p>
    <w:p w:rsidR="005F02BA" w:rsidRPr="005F02BA" w:rsidRDefault="005F02BA" w:rsidP="004E5ED5">
      <w:pPr>
        <w:autoSpaceDE w:val="0"/>
        <w:autoSpaceDN w:val="0"/>
        <w:adjustRightInd w:val="0"/>
        <w:rPr>
          <w:rFonts w:cs="Arial"/>
          <w:b/>
          <w:color w:val="0076C0"/>
        </w:rPr>
      </w:pPr>
      <w:r w:rsidRPr="005F02BA">
        <w:rPr>
          <w:rFonts w:cs="Arial"/>
          <w:b/>
          <w:color w:val="0076C0"/>
        </w:rPr>
        <w:t>W ramach czesnego:</w:t>
      </w:r>
    </w:p>
    <w:p w:rsidR="005F02BA" w:rsidRPr="005F02BA" w:rsidRDefault="005F02BA" w:rsidP="005F02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opieka od 7.15 do 18.00</w:t>
      </w:r>
    </w:p>
    <w:p w:rsidR="005F02BA" w:rsidRPr="005F02BA" w:rsidRDefault="005F02BA" w:rsidP="005F02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zajęcia podstawowe</w:t>
      </w:r>
    </w:p>
    <w:p w:rsidR="005F02BA" w:rsidRPr="005F02BA" w:rsidRDefault="005F02BA" w:rsidP="005F02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zajęcia dodatkowe</w:t>
      </w:r>
    </w:p>
    <w:p w:rsidR="005F02BA" w:rsidRPr="005F02BA" w:rsidRDefault="005F02BA" w:rsidP="005F02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świetlica</w:t>
      </w:r>
    </w:p>
    <w:p w:rsidR="005F02BA" w:rsidRPr="005F02BA" w:rsidRDefault="005F02BA" w:rsidP="005F02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ciepły posiłek – zupa (klasy 1-8), (w miarę możliwości respektowanie diet zleconych przez lekarza)</w:t>
      </w:r>
    </w:p>
    <w:p w:rsidR="005F02BA" w:rsidRPr="005F02BA" w:rsidRDefault="005F02BA" w:rsidP="005F02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ubezpieczenie</w:t>
      </w:r>
    </w:p>
    <w:p w:rsidR="005F02BA" w:rsidRPr="005F02BA" w:rsidRDefault="005F02BA" w:rsidP="005F02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materiały </w:t>
      </w:r>
      <w:r w:rsidR="00B67611"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papiernicze,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czyli zeszyty</w:t>
      </w:r>
      <w:r w:rsidR="004E5ED5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(do klasy 3)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, </w:t>
      </w:r>
      <w:r w:rsidR="004E5ED5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pozostałe 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do klasy </w:t>
      </w:r>
      <w:r w:rsidR="004E5ED5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6</w:t>
      </w:r>
    </w:p>
    <w:p w:rsidR="005F02BA" w:rsidRPr="005F02BA" w:rsidRDefault="005F02BA" w:rsidP="005F02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wyjścia kulturalne – lekcje muzealne, kino, teatr</w:t>
      </w:r>
    </w:p>
    <w:p w:rsidR="005F02BA" w:rsidRPr="005F02BA" w:rsidRDefault="005F02BA" w:rsidP="005F02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opieka psychologa, terapeuty pedagogicznego, logopedy, badania przesiewowe</w:t>
      </w:r>
    </w:p>
    <w:p w:rsidR="005F02BA" w:rsidRPr="005F02BA" w:rsidRDefault="005F02BA" w:rsidP="004E5E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opieka medyczna (ochrona i promocja zdrowia)</w:t>
      </w:r>
    </w:p>
    <w:p w:rsidR="005F02BA" w:rsidRPr="005F02BA" w:rsidRDefault="005F02BA" w:rsidP="005F02BA">
      <w:pPr>
        <w:autoSpaceDE w:val="0"/>
        <w:autoSpaceDN w:val="0"/>
        <w:adjustRightInd w:val="0"/>
        <w:rPr>
          <w:rFonts w:cs="Arial"/>
          <w:b/>
          <w:color w:val="0076C0"/>
        </w:rPr>
      </w:pPr>
      <w:r w:rsidRPr="005F02BA">
        <w:rPr>
          <w:rFonts w:cs="Arial"/>
          <w:b/>
          <w:color w:val="0076C0"/>
        </w:rPr>
        <w:t>Dodatkowo płatne (podane kwoty dotyczą roku szkolnego 202</w:t>
      </w:r>
      <w:r w:rsidR="00BC0B52">
        <w:rPr>
          <w:rFonts w:cs="Arial"/>
          <w:b/>
          <w:color w:val="0076C0"/>
        </w:rPr>
        <w:t>4</w:t>
      </w:r>
      <w:r w:rsidRPr="005F02BA">
        <w:rPr>
          <w:rFonts w:cs="Arial"/>
          <w:b/>
          <w:color w:val="0076C0"/>
        </w:rPr>
        <w:t>/2</w:t>
      </w:r>
      <w:r w:rsidR="00BC0B52">
        <w:rPr>
          <w:rFonts w:cs="Arial"/>
          <w:b/>
          <w:color w:val="0076C0"/>
        </w:rPr>
        <w:t>5</w:t>
      </w:r>
      <w:r w:rsidRPr="005F02BA">
        <w:rPr>
          <w:rFonts w:cs="Arial"/>
          <w:b/>
          <w:color w:val="0076C0"/>
        </w:rPr>
        <w:t>):</w:t>
      </w:r>
    </w:p>
    <w:p w:rsidR="005F02BA" w:rsidRPr="005F02BA" w:rsidRDefault="005F02BA" w:rsidP="005F02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basen dla klas </w:t>
      </w:r>
      <w:r w:rsidR="00D15BAC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2-3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(ok. </w:t>
      </w:r>
      <w:r w:rsidR="00D15BAC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380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zł/semestr), płatny tylko w klasach 2</w:t>
      </w:r>
    </w:p>
    <w:p w:rsidR="005F02BA" w:rsidRPr="005F02BA" w:rsidRDefault="005F02BA" w:rsidP="005F02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drugie dania (1</w:t>
      </w:r>
      <w:r w:rsidR="00D15BAC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9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zł /obiad), istnieje opcja posiłków bezmięsnych</w:t>
      </w:r>
    </w:p>
    <w:p w:rsidR="005F02BA" w:rsidRPr="005F02BA" w:rsidRDefault="005F02BA" w:rsidP="005F02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zielona szkoła (raz w roku)</w:t>
      </w:r>
      <w:r w:rsidRPr="005F02BA">
        <w:rPr>
          <w:rFonts w:ascii="Arial" w:eastAsiaTheme="minorHAnsi" w:hAnsi="Arial" w:cs="Arial"/>
          <w:b/>
          <w:bCs/>
          <w:noProof/>
          <w:color w:val="FFFFFF"/>
          <w:sz w:val="22"/>
          <w:szCs w:val="22"/>
        </w:rPr>
        <w:t xml:space="preserve"> </w:t>
      </w:r>
    </w:p>
    <w:p w:rsidR="005F02BA" w:rsidRPr="005F02BA" w:rsidRDefault="005F02BA" w:rsidP="005F02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rPr>
          <w:rFonts w:ascii="Arial Black" w:eastAsiaTheme="minorHAnsi" w:hAnsi="Arial Black" w:cs="Arial"/>
          <w:b/>
          <w:bCs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wycieczki wielodniowe (zasadniczo raz w roku)</w:t>
      </w:r>
    </w:p>
    <w:p w:rsidR="005F02BA" w:rsidRPr="005F02BA" w:rsidRDefault="005F02BA" w:rsidP="005F02BA">
      <w:pPr>
        <w:autoSpaceDE w:val="0"/>
        <w:autoSpaceDN w:val="0"/>
        <w:adjustRightInd w:val="0"/>
        <w:rPr>
          <w:rFonts w:cs="Arial"/>
          <w:b/>
          <w:bCs/>
          <w:color w:val="0076C1"/>
        </w:rPr>
      </w:pPr>
      <w:r w:rsidRPr="005F02BA">
        <w:rPr>
          <w:rFonts w:ascii="Arial Black" w:hAnsi="Arial Black" w:cs="Arial"/>
          <w:b/>
          <w:bCs/>
          <w:color w:val="0076C0"/>
        </w:rPr>
        <w:lastRenderedPageBreak/>
        <w:t>Kontakt</w:t>
      </w:r>
    </w:p>
    <w:p w:rsidR="005F02BA" w:rsidRPr="005F02BA" w:rsidRDefault="005F02BA" w:rsidP="005F02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www.stonabemowie.edu.pl - strona internetowa szkoły</w:t>
      </w:r>
    </w:p>
    <w:p w:rsidR="005F02BA" w:rsidRPr="005F02BA" w:rsidRDefault="005F02BA" w:rsidP="005F02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sekretariat@stonabemowie.pl – adres e-mail do szkoły</w:t>
      </w:r>
    </w:p>
    <w:p w:rsidR="005F02BA" w:rsidRPr="005F02BA" w:rsidRDefault="005F02BA" w:rsidP="005F02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22 665 92 42 – telefon stacjonarny/ fax do sekretariatu szkoły</w:t>
      </w:r>
    </w:p>
    <w:p w:rsidR="005F02BA" w:rsidRPr="005F02BA" w:rsidRDefault="005F02BA" w:rsidP="005F02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500 062 792 - telefon komórkowy do sekretariatu szkoły</w:t>
      </w:r>
    </w:p>
    <w:p w:rsidR="005F02BA" w:rsidRPr="004E5ED5" w:rsidRDefault="005F02BA" w:rsidP="004E5ED5">
      <w:pPr>
        <w:autoSpaceDE w:val="0"/>
        <w:autoSpaceDN w:val="0"/>
        <w:adjustRightInd w:val="0"/>
        <w:spacing w:before="120" w:after="120"/>
        <w:rPr>
          <w:rFonts w:ascii="Arial Black" w:hAnsi="Arial Black" w:cs="Arial"/>
          <w:b/>
          <w:bCs/>
          <w:color w:val="0076C1"/>
        </w:rPr>
      </w:pPr>
      <w:r w:rsidRPr="004E5ED5">
        <w:rPr>
          <w:rFonts w:ascii="Arial Black" w:hAnsi="Arial Black" w:cs="Arial"/>
          <w:b/>
          <w:bCs/>
          <w:color w:val="0076C1"/>
        </w:rPr>
        <w:t>Terminarz rekrutacji</w:t>
      </w:r>
    </w:p>
    <w:p w:rsidR="005F02BA" w:rsidRPr="005F02BA" w:rsidRDefault="005F02BA" w:rsidP="005F02BA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Zebranie informacyjne:</w:t>
      </w:r>
      <w:bookmarkStart w:id="0" w:name="_GoBack"/>
      <w:bookmarkEnd w:id="0"/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</w:t>
      </w:r>
      <w:r w:rsidR="00BC0B52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6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.1</w:t>
      </w:r>
      <w:r w:rsidR="00BC0B52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1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.202</w:t>
      </w:r>
      <w:r w:rsidR="00BC0B52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4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r.(</w:t>
      </w:r>
      <w:r w:rsidR="00BC0B52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środa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), godz. 17.</w:t>
      </w:r>
      <w:r w:rsidR="00BC0B52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00 (on-line)</w:t>
      </w:r>
    </w:p>
    <w:p w:rsidR="005F02BA" w:rsidRPr="005F02BA" w:rsidRDefault="005F02BA" w:rsidP="005F02BA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Zapisy do szkoły:</w:t>
      </w:r>
    </w:p>
    <w:p w:rsidR="004E5ED5" w:rsidRDefault="005F02BA" w:rsidP="005F02BA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714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- </w:t>
      </w:r>
      <w:r w:rsidR="004E5ED5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pobranie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i wypełnienie podania o przyjęcie dziecka do szkoły ze strony</w:t>
      </w:r>
    </w:p>
    <w:p w:rsidR="005F02BA" w:rsidRPr="004E5ED5" w:rsidRDefault="004E5ED5" w:rsidP="004B7972">
      <w:pPr>
        <w:tabs>
          <w:tab w:val="left" w:pos="426"/>
        </w:tabs>
        <w:autoSpaceDE w:val="0"/>
        <w:autoSpaceDN w:val="0"/>
        <w:adjustRightInd w:val="0"/>
        <w:spacing w:after="0"/>
        <w:ind w:left="709" w:firstLine="142"/>
        <w:rPr>
          <w:rFonts w:cs="Arial"/>
          <w:color w:val="0076C0"/>
        </w:rPr>
      </w:pPr>
      <w:r w:rsidRPr="004E5ED5">
        <w:rPr>
          <w:rFonts w:cs="Arial"/>
          <w:color w:val="0076C0"/>
        </w:rPr>
        <w:t>w</w:t>
      </w:r>
      <w:r w:rsidR="005F02BA" w:rsidRPr="004E5ED5">
        <w:rPr>
          <w:rFonts w:cs="Arial"/>
          <w:color w:val="0076C0"/>
        </w:rPr>
        <w:t xml:space="preserve">ww.stonabemowie.edu.pl/rekrutacja </w:t>
      </w:r>
    </w:p>
    <w:p w:rsidR="005F02BA" w:rsidRPr="005F02BA" w:rsidRDefault="005F02BA" w:rsidP="005F02BA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714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- wysłanie podania drogą mailową na adres: </w:t>
      </w:r>
      <w:hyperlink r:id="rId9" w:history="1">
        <w:r w:rsidRPr="005F02BA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rekrutacja@stonabemowie.edu.pl</w:t>
        </w:r>
      </w:hyperlink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, w </w:t>
      </w:r>
      <w:r w:rsidRPr="005F02BA">
        <w:rPr>
          <w:rFonts w:ascii="Arial" w:eastAsiaTheme="minorHAnsi" w:hAnsi="Arial" w:cs="Arial"/>
          <w:b/>
          <w:color w:val="0076C0"/>
          <w:sz w:val="22"/>
          <w:szCs w:val="22"/>
          <w:lang w:eastAsia="en-US"/>
        </w:rPr>
        <w:t>tytule maila nazwisko i imię dziecka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, podania przyjmowane są </w:t>
      </w:r>
      <w:r w:rsidRPr="005F02BA">
        <w:rPr>
          <w:rFonts w:ascii="Arial" w:eastAsiaTheme="minorHAnsi" w:hAnsi="Arial" w:cs="Arial"/>
          <w:b/>
          <w:color w:val="0076C0"/>
          <w:sz w:val="22"/>
          <w:szCs w:val="22"/>
          <w:lang w:eastAsia="en-US"/>
        </w:rPr>
        <w:t>wyłącznie drogą elektroniczną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</w:t>
      </w:r>
      <w:r w:rsidRPr="005F02BA">
        <w:rPr>
          <w:rFonts w:ascii="Arial" w:eastAsiaTheme="minorHAnsi" w:hAnsi="Arial" w:cs="Arial"/>
          <w:b/>
          <w:color w:val="0076C0"/>
          <w:sz w:val="22"/>
          <w:szCs w:val="22"/>
          <w:u w:val="single"/>
          <w:lang w:eastAsia="en-US"/>
        </w:rPr>
        <w:t xml:space="preserve">od </w:t>
      </w:r>
      <w:r w:rsidR="00BC0B52">
        <w:rPr>
          <w:rFonts w:ascii="Arial" w:eastAsiaTheme="minorHAnsi" w:hAnsi="Arial" w:cs="Arial"/>
          <w:b/>
          <w:color w:val="0076C0"/>
          <w:sz w:val="22"/>
          <w:szCs w:val="22"/>
          <w:u w:val="single"/>
          <w:lang w:eastAsia="en-US"/>
        </w:rPr>
        <w:t>12</w:t>
      </w:r>
      <w:r w:rsidRPr="005F02BA">
        <w:rPr>
          <w:rFonts w:ascii="Arial" w:eastAsiaTheme="minorHAnsi" w:hAnsi="Arial" w:cs="Arial"/>
          <w:b/>
          <w:color w:val="0076C0"/>
          <w:sz w:val="22"/>
          <w:szCs w:val="22"/>
          <w:u w:val="single"/>
          <w:lang w:eastAsia="en-US"/>
        </w:rPr>
        <w:t>.1</w:t>
      </w:r>
      <w:r w:rsidR="00BC0B52">
        <w:rPr>
          <w:rFonts w:ascii="Arial" w:eastAsiaTheme="minorHAnsi" w:hAnsi="Arial" w:cs="Arial"/>
          <w:b/>
          <w:color w:val="0076C0"/>
          <w:sz w:val="22"/>
          <w:szCs w:val="22"/>
          <w:u w:val="single"/>
          <w:lang w:eastAsia="en-US"/>
        </w:rPr>
        <w:t>1</w:t>
      </w:r>
      <w:r w:rsidRPr="005F02BA">
        <w:rPr>
          <w:rFonts w:ascii="Arial" w:eastAsiaTheme="minorHAnsi" w:hAnsi="Arial" w:cs="Arial"/>
          <w:b/>
          <w:color w:val="0076C0"/>
          <w:sz w:val="22"/>
          <w:szCs w:val="22"/>
          <w:u w:val="single"/>
          <w:lang w:eastAsia="en-US"/>
        </w:rPr>
        <w:t xml:space="preserve"> (</w:t>
      </w:r>
      <w:r w:rsidR="00BC0B52">
        <w:rPr>
          <w:rFonts w:ascii="Arial" w:eastAsiaTheme="minorHAnsi" w:hAnsi="Arial" w:cs="Arial"/>
          <w:b/>
          <w:color w:val="0076C0"/>
          <w:sz w:val="22"/>
          <w:szCs w:val="22"/>
          <w:u w:val="single"/>
          <w:lang w:eastAsia="en-US"/>
        </w:rPr>
        <w:t>wtorek</w:t>
      </w:r>
      <w:r w:rsidRPr="005F02BA">
        <w:rPr>
          <w:rFonts w:ascii="Arial" w:eastAsiaTheme="minorHAnsi" w:hAnsi="Arial" w:cs="Arial"/>
          <w:b/>
          <w:color w:val="0076C0"/>
          <w:sz w:val="22"/>
          <w:szCs w:val="22"/>
          <w:u w:val="single"/>
          <w:lang w:eastAsia="en-US"/>
        </w:rPr>
        <w:t xml:space="preserve">) od godziny </w:t>
      </w:r>
      <w:r w:rsidR="00BC0B52">
        <w:rPr>
          <w:rFonts w:ascii="Arial" w:eastAsiaTheme="minorHAnsi" w:hAnsi="Arial" w:cs="Arial"/>
          <w:b/>
          <w:color w:val="0076C0"/>
          <w:sz w:val="22"/>
          <w:szCs w:val="22"/>
          <w:u w:val="single"/>
          <w:lang w:eastAsia="en-US"/>
        </w:rPr>
        <w:t>18.00</w:t>
      </w:r>
      <w:r w:rsidRPr="005F02BA">
        <w:rPr>
          <w:rFonts w:ascii="Arial" w:eastAsiaTheme="minorHAnsi" w:hAnsi="Arial" w:cs="Arial"/>
          <w:b/>
          <w:color w:val="0076C0"/>
          <w:sz w:val="22"/>
          <w:szCs w:val="22"/>
          <w:u w:val="single"/>
          <w:lang w:eastAsia="en-US"/>
        </w:rPr>
        <w:t>.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(Ważne! Nie wolno przekroczyć 10. podań na dziecko).</w:t>
      </w:r>
    </w:p>
    <w:p w:rsidR="005F02BA" w:rsidRPr="005F02BA" w:rsidRDefault="005F02BA" w:rsidP="005F02BA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Informacja o przydzielonym numerze rekrutacyjnym do </w:t>
      </w:r>
      <w:r w:rsidR="00BC0B52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15.11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.</w:t>
      </w:r>
      <w:r w:rsidR="004E5ED5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20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2</w:t>
      </w:r>
      <w:r w:rsidR="00BC0B52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4</w:t>
      </w:r>
      <w:r w:rsidR="004E5ED5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r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.</w:t>
      </w:r>
    </w:p>
    <w:p w:rsidR="005F02BA" w:rsidRPr="005F02BA" w:rsidRDefault="005F02BA" w:rsidP="005F02BA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Zebranie rekrutacyjne dla rodziców kandydatów do szkoły </w:t>
      </w:r>
      <w:r w:rsidR="00BC0B52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1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9.11.202</w:t>
      </w:r>
      <w:r w:rsidR="00BC0B52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4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g.17.00 (stacjonarnie</w:t>
      </w:r>
      <w:r w:rsidR="00BC0B52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, tylko kandydaci z numerami poniżej 40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).</w:t>
      </w:r>
    </w:p>
    <w:p w:rsidR="005F02BA" w:rsidRDefault="005F02BA" w:rsidP="005F02BA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Spotkania rekrutacyjne w małych grupach </w:t>
      </w:r>
      <w:r w:rsidR="00BC0B52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–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</w:t>
      </w:r>
      <w:r w:rsidR="00BC0B52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listopad </w:t>
      </w:r>
      <w:r w:rsidR="0087214E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–</w:t>
      </w:r>
      <w:r w:rsidR="00BC0B52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grudzień</w:t>
      </w:r>
    </w:p>
    <w:p w:rsidR="0087214E" w:rsidRPr="005F02BA" w:rsidRDefault="0087214E" w:rsidP="005F02BA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76C0"/>
          <w:sz w:val="22"/>
          <w:szCs w:val="22"/>
          <w:lang w:eastAsia="en-US"/>
        </w:rPr>
        <w:t>Opłata rekrutacyjna (bezzwrotna) 390 zł, płatna do 22.11.2024 r.</w:t>
      </w:r>
    </w:p>
    <w:p w:rsidR="005F02BA" w:rsidRDefault="005F02BA" w:rsidP="005F02BA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Zapisy na spotkania rekrutacyjne (podczas zebrania lub telefonicznie w sekretariacie) </w:t>
      </w:r>
    </w:p>
    <w:p w:rsidR="004B7972" w:rsidRPr="005F02BA" w:rsidRDefault="004B7972" w:rsidP="005F02BA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76C0"/>
          <w:sz w:val="22"/>
          <w:szCs w:val="22"/>
          <w:lang w:eastAsia="en-US"/>
        </w:rPr>
        <w:t>Spotkanie rekrutacyjne w grupach klasowych 25.01.2025 r. (sobota)</w:t>
      </w:r>
    </w:p>
    <w:p w:rsidR="0087214E" w:rsidRPr="005F02BA" w:rsidRDefault="0087214E" w:rsidP="0087214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Ogłoszenie decyzji o przyjęciu dziecka do szkoły </w:t>
      </w:r>
      <w:r>
        <w:rPr>
          <w:rFonts w:ascii="Arial" w:eastAsiaTheme="minorHAnsi" w:hAnsi="Arial" w:cs="Arial"/>
          <w:color w:val="0076C0"/>
          <w:sz w:val="22"/>
          <w:szCs w:val="22"/>
          <w:lang w:eastAsia="en-US"/>
        </w:rPr>
        <w:t>31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.0</w:t>
      </w:r>
      <w:r>
        <w:rPr>
          <w:rFonts w:ascii="Arial" w:eastAsiaTheme="minorHAnsi" w:hAnsi="Arial" w:cs="Arial"/>
          <w:color w:val="0076C0"/>
          <w:sz w:val="22"/>
          <w:szCs w:val="22"/>
          <w:lang w:eastAsia="en-US"/>
        </w:rPr>
        <w:t>1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.202</w:t>
      </w:r>
      <w:r>
        <w:rPr>
          <w:rFonts w:ascii="Arial" w:eastAsiaTheme="minorHAnsi" w:hAnsi="Arial" w:cs="Arial"/>
          <w:color w:val="0076C0"/>
          <w:sz w:val="22"/>
          <w:szCs w:val="22"/>
          <w:lang w:eastAsia="en-US"/>
        </w:rPr>
        <w:t>5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r. (piątek)</w:t>
      </w:r>
    </w:p>
    <w:p w:rsidR="0087214E" w:rsidRDefault="0087214E" w:rsidP="0087214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E5057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Termin wpłaty wpisowego – do 28.02.202</w:t>
      </w:r>
      <w:r w:rsidR="009F560F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5</w:t>
      </w:r>
      <w:r w:rsidRPr="005E5057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r.</w:t>
      </w:r>
      <w:r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– zwrotnego w razie rezygnacji do 31.03.2025r.</w:t>
      </w:r>
    </w:p>
    <w:p w:rsidR="0087214E" w:rsidRPr="005E5057" w:rsidRDefault="0087214E" w:rsidP="0087214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E5057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Zebranie informacyjne i warsztaty dla rodziców:  </w:t>
      </w:r>
      <w:r>
        <w:rPr>
          <w:rFonts w:ascii="Arial" w:eastAsiaTheme="minorHAnsi" w:hAnsi="Arial" w:cs="Arial"/>
          <w:color w:val="0076C0"/>
          <w:sz w:val="22"/>
          <w:szCs w:val="22"/>
          <w:lang w:eastAsia="en-US"/>
        </w:rPr>
        <w:t>3</w:t>
      </w:r>
      <w:r w:rsidRPr="005E5057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.06. 202</w:t>
      </w:r>
      <w:r>
        <w:rPr>
          <w:rFonts w:ascii="Arial" w:eastAsiaTheme="minorHAnsi" w:hAnsi="Arial" w:cs="Arial"/>
          <w:color w:val="0076C0"/>
          <w:sz w:val="22"/>
          <w:szCs w:val="22"/>
          <w:lang w:eastAsia="en-US"/>
        </w:rPr>
        <w:t>5</w:t>
      </w:r>
      <w:r w:rsidRPr="005E5057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r. (wtorek) godz. 17.00 (stacjonarnie).</w:t>
      </w:r>
    </w:p>
    <w:p w:rsidR="0087214E" w:rsidRPr="005F02BA" w:rsidRDefault="0087214E" w:rsidP="0087214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Spotkanie dla dzieci: </w:t>
      </w:r>
      <w:r>
        <w:rPr>
          <w:rFonts w:ascii="Arial" w:eastAsiaTheme="minorHAnsi" w:hAnsi="Arial" w:cs="Arial"/>
          <w:color w:val="0076C0"/>
          <w:sz w:val="22"/>
          <w:szCs w:val="22"/>
          <w:lang w:eastAsia="en-US"/>
        </w:rPr>
        <w:t>6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.06.202</w:t>
      </w:r>
      <w:r>
        <w:rPr>
          <w:rFonts w:ascii="Arial" w:eastAsiaTheme="minorHAnsi" w:hAnsi="Arial" w:cs="Arial"/>
          <w:color w:val="0076C0"/>
          <w:sz w:val="22"/>
          <w:szCs w:val="22"/>
          <w:lang w:eastAsia="en-US"/>
        </w:rPr>
        <w:t>5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r. (piątek) godz. 15.00.</w:t>
      </w:r>
    </w:p>
    <w:p w:rsidR="0087214E" w:rsidRPr="004E5ED5" w:rsidRDefault="0087214E" w:rsidP="0087214E">
      <w:pPr>
        <w:autoSpaceDE w:val="0"/>
        <w:autoSpaceDN w:val="0"/>
        <w:adjustRightInd w:val="0"/>
        <w:spacing w:before="120" w:after="120"/>
        <w:rPr>
          <w:rFonts w:ascii="Arial Black" w:hAnsi="Arial Black" w:cs="Arial"/>
          <w:b/>
          <w:bCs/>
          <w:color w:val="0076C1"/>
        </w:rPr>
      </w:pPr>
      <w:r w:rsidRPr="004E5ED5">
        <w:rPr>
          <w:rFonts w:ascii="Arial Black" w:hAnsi="Arial Black" w:cs="Arial"/>
          <w:b/>
          <w:bCs/>
          <w:color w:val="0076C1"/>
        </w:rPr>
        <w:t>Rekrutacja - opłaty</w:t>
      </w:r>
    </w:p>
    <w:p w:rsidR="0087214E" w:rsidRPr="005F02BA" w:rsidRDefault="0087214E" w:rsidP="008721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opłata rekrutacyjna </w:t>
      </w:r>
      <w:r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(bezzwrotna) 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w wysokości 3</w:t>
      </w:r>
      <w:r>
        <w:rPr>
          <w:rFonts w:ascii="Arial" w:eastAsiaTheme="minorHAnsi" w:hAnsi="Arial" w:cs="Arial"/>
          <w:color w:val="0076C0"/>
          <w:sz w:val="22"/>
          <w:szCs w:val="22"/>
          <w:lang w:eastAsia="en-US"/>
        </w:rPr>
        <w:t>90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 zł </w:t>
      </w:r>
      <w:r>
        <w:rPr>
          <w:rFonts w:ascii="Arial" w:eastAsiaTheme="minorHAnsi" w:hAnsi="Arial" w:cs="Arial"/>
          <w:color w:val="0076C0"/>
          <w:sz w:val="22"/>
          <w:szCs w:val="22"/>
          <w:lang w:eastAsia="en-US"/>
        </w:rPr>
        <w:t>płat</w:t>
      </w:r>
      <w:r w:rsidR="009E4D34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n</w:t>
      </w:r>
      <w:r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a na jeden dzień przed spotkaniem 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(w tytule przelewu: </w:t>
      </w:r>
      <w:r w:rsidRPr="005F02BA">
        <w:rPr>
          <w:rFonts w:ascii="Arial" w:eastAsiaTheme="minorHAnsi" w:hAnsi="Arial" w:cs="Arial"/>
          <w:i/>
          <w:iCs/>
          <w:color w:val="0076C0"/>
          <w:sz w:val="22"/>
          <w:szCs w:val="22"/>
          <w:lang w:eastAsia="en-US"/>
        </w:rPr>
        <w:t>Imię i nazwisko dziecka – opłata rekrutacyjna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)</w:t>
      </w:r>
    </w:p>
    <w:p w:rsidR="0087214E" w:rsidRPr="005F02BA" w:rsidRDefault="0087214E" w:rsidP="008721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eastAsiaTheme="minorHAnsi" w:hAnsi="Arial" w:cs="Arial"/>
          <w:color w:val="0076C0"/>
          <w:sz w:val="22"/>
          <w:szCs w:val="22"/>
          <w:lang w:eastAsia="en-US"/>
        </w:rPr>
      </w:pP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 xml:space="preserve">wpisowe 2400 złotych za pierwsze dziecko w szkole podstawowej. Za kolejne dziecko przysługuje zniżka: 50% na drugie dziecko, 75% na trzecie dziecko i zwolnienie z opłaty wpisowego przy czwartym i kolejnych dzieciach (w tytule przelewu: </w:t>
      </w:r>
      <w:r w:rsidRPr="005F02BA">
        <w:rPr>
          <w:rFonts w:ascii="Arial" w:eastAsiaTheme="minorHAnsi" w:hAnsi="Arial" w:cs="Arial"/>
          <w:i/>
          <w:iCs/>
          <w:color w:val="0076C0"/>
          <w:sz w:val="22"/>
          <w:szCs w:val="22"/>
          <w:lang w:eastAsia="en-US"/>
        </w:rPr>
        <w:t>Imię i nazwisko dziecka – wpisowe</w:t>
      </w:r>
      <w:r w:rsidRPr="005F02BA">
        <w:rPr>
          <w:rFonts w:ascii="Arial" w:eastAsiaTheme="minorHAnsi" w:hAnsi="Arial" w:cs="Arial"/>
          <w:color w:val="0076C0"/>
          <w:sz w:val="22"/>
          <w:szCs w:val="22"/>
          <w:lang w:eastAsia="en-US"/>
        </w:rPr>
        <w:t>)</w:t>
      </w:r>
    </w:p>
    <w:p w:rsidR="0087214E" w:rsidRPr="004E5ED5" w:rsidRDefault="0087214E" w:rsidP="0087214E">
      <w:pPr>
        <w:autoSpaceDE w:val="0"/>
        <w:autoSpaceDN w:val="0"/>
        <w:adjustRightInd w:val="0"/>
        <w:spacing w:before="120" w:after="120"/>
        <w:rPr>
          <w:rFonts w:ascii="Arial Black" w:hAnsi="Arial Black" w:cs="Arial"/>
          <w:b/>
          <w:bCs/>
          <w:color w:val="0076C1"/>
        </w:rPr>
      </w:pPr>
      <w:r w:rsidRPr="004E5ED5">
        <w:rPr>
          <w:rFonts w:ascii="Arial Black" w:hAnsi="Arial Black" w:cs="Arial"/>
          <w:b/>
          <w:bCs/>
          <w:color w:val="0076C1"/>
        </w:rPr>
        <w:t>Konto</w:t>
      </w:r>
    </w:p>
    <w:p w:rsidR="0087214E" w:rsidRPr="005F02BA" w:rsidRDefault="0087214E" w:rsidP="0087214E">
      <w:pPr>
        <w:autoSpaceDE w:val="0"/>
        <w:autoSpaceDN w:val="0"/>
        <w:adjustRightInd w:val="0"/>
        <w:rPr>
          <w:rFonts w:cs="Arial"/>
          <w:color w:val="0076C0"/>
        </w:rPr>
      </w:pPr>
      <w:r w:rsidRPr="005F02BA">
        <w:rPr>
          <w:rFonts w:cs="Arial"/>
          <w:color w:val="0076C0"/>
        </w:rPr>
        <w:t>Zespół Szkół STO, 01-35</w:t>
      </w:r>
      <w:r>
        <w:rPr>
          <w:rFonts w:cs="Arial"/>
          <w:color w:val="0076C0"/>
        </w:rPr>
        <w:t>7</w:t>
      </w:r>
      <w:r w:rsidRPr="005F02BA">
        <w:rPr>
          <w:rFonts w:cs="Arial"/>
          <w:color w:val="0076C0"/>
        </w:rPr>
        <w:t xml:space="preserve"> Warszawa, ul. </w:t>
      </w:r>
      <w:r>
        <w:rPr>
          <w:rFonts w:cs="Arial"/>
          <w:color w:val="0076C0"/>
        </w:rPr>
        <w:t>Muszlowa</w:t>
      </w:r>
      <w:r w:rsidRPr="005F02BA">
        <w:rPr>
          <w:rFonts w:cs="Arial"/>
          <w:color w:val="0076C0"/>
        </w:rPr>
        <w:t xml:space="preserve"> </w:t>
      </w:r>
      <w:r>
        <w:rPr>
          <w:rFonts w:cs="Arial"/>
          <w:color w:val="0076C0"/>
        </w:rPr>
        <w:t>15</w:t>
      </w:r>
    </w:p>
    <w:p w:rsidR="00223A4F" w:rsidRPr="005F02BA" w:rsidRDefault="0087214E" w:rsidP="0087214E">
      <w:pPr>
        <w:autoSpaceDE w:val="0"/>
        <w:autoSpaceDN w:val="0"/>
        <w:adjustRightInd w:val="0"/>
      </w:pPr>
      <w:r w:rsidRPr="005F02BA">
        <w:rPr>
          <w:rFonts w:cs="Arial"/>
          <w:i/>
          <w:iCs/>
          <w:color w:val="0076C0"/>
        </w:rPr>
        <w:t xml:space="preserve">Bank BNP </w:t>
      </w:r>
      <w:proofErr w:type="spellStart"/>
      <w:r w:rsidRPr="005F02BA">
        <w:rPr>
          <w:rFonts w:cs="Arial"/>
          <w:i/>
          <w:iCs/>
          <w:color w:val="0076C0"/>
        </w:rPr>
        <w:t>Paribas</w:t>
      </w:r>
      <w:proofErr w:type="spellEnd"/>
      <w:r w:rsidRPr="005F02BA">
        <w:rPr>
          <w:rFonts w:cs="Arial"/>
          <w:i/>
          <w:iCs/>
          <w:color w:val="0076C0"/>
        </w:rPr>
        <w:t xml:space="preserve"> IV O/Warszawa </w:t>
      </w:r>
      <w:r w:rsidRPr="005F02BA">
        <w:rPr>
          <w:rFonts w:cs="Arial"/>
          <w:b/>
          <w:bCs/>
          <w:color w:val="0076C0"/>
        </w:rPr>
        <w:t>71 1600 1286 0003 0032 0079 6001</w:t>
      </w:r>
    </w:p>
    <w:sectPr w:rsidR="00223A4F" w:rsidRPr="005F02BA" w:rsidSect="005F02B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3686" w:right="707" w:bottom="567" w:left="709" w:header="709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A24" w:rsidRDefault="002A6A24" w:rsidP="00F04899">
      <w:pPr>
        <w:spacing w:after="0" w:line="240" w:lineRule="auto"/>
      </w:pPr>
      <w:r>
        <w:separator/>
      </w:r>
    </w:p>
  </w:endnote>
  <w:endnote w:type="continuationSeparator" w:id="0">
    <w:p w:rsidR="002A6A24" w:rsidRDefault="002A6A24" w:rsidP="00F0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56F" w:rsidRDefault="00C4615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-911308</wp:posOffset>
          </wp:positionH>
          <wp:positionV relativeFrom="paragraph">
            <wp:posOffset>450903</wp:posOffset>
          </wp:positionV>
          <wp:extent cx="7947589" cy="409543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sek www.stonabemowie.edu.pl niebiesk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20" b="16622"/>
                  <a:stretch/>
                </pic:blipFill>
                <pic:spPr bwMode="auto">
                  <a:xfrm>
                    <a:off x="0" y="0"/>
                    <a:ext cx="7947589" cy="4095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A24" w:rsidRDefault="002A6A24" w:rsidP="00F04899">
      <w:pPr>
        <w:spacing w:after="0" w:line="240" w:lineRule="auto"/>
      </w:pPr>
      <w:r>
        <w:separator/>
      </w:r>
    </w:p>
  </w:footnote>
  <w:footnote w:type="continuationSeparator" w:id="0">
    <w:p w:rsidR="002A6A24" w:rsidRDefault="002A6A24" w:rsidP="00F0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8E2" w:rsidRDefault="002A6A2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3675" o:spid="_x0000_s2053" type="#_x0000_t75" alt="papier SP RGB atrament" style="position:absolute;margin-left:0;margin-top:0;width:595.15pt;height:84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SP RGB atrament"/>
          <w10:wrap anchorx="margin" anchory="margin"/>
        </v:shape>
      </w:pict>
    </w:r>
    <w:r>
      <w:rPr>
        <w:noProof/>
        <w:lang w:eastAsia="pl-PL"/>
      </w:rPr>
      <w:pict>
        <v:shape id="WordPictureWatermark632210" o:spid="_x0000_s2052" type="#_x0000_t75" alt="papier20LATcmyk" style="position:absolute;margin-left:0;margin-top:0;width:668.65pt;height:743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ier20LATcmy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899" w:rsidRPr="00E378E2" w:rsidRDefault="0014597D" w:rsidP="00E378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5654675</wp:posOffset>
          </wp:positionH>
          <wp:positionV relativeFrom="paragraph">
            <wp:posOffset>905510</wp:posOffset>
          </wp:positionV>
          <wp:extent cx="962025" cy="969010"/>
          <wp:effectExtent l="0" t="0" r="0" b="0"/>
          <wp:wrapThrough wrapText="bothSides">
            <wp:wrapPolygon edited="0">
              <wp:start x="8554" y="1699"/>
              <wp:lineTo x="1283" y="4246"/>
              <wp:lineTo x="0" y="9767"/>
              <wp:lineTo x="0" y="14438"/>
              <wp:lineTo x="2994" y="16136"/>
              <wp:lineTo x="2994" y="16561"/>
              <wp:lineTo x="6844" y="18684"/>
              <wp:lineTo x="8982" y="18684"/>
              <wp:lineTo x="16681" y="16561"/>
              <wp:lineTo x="16681" y="16136"/>
              <wp:lineTo x="19248" y="9342"/>
              <wp:lineTo x="19675" y="5945"/>
              <wp:lineTo x="15826" y="2972"/>
              <wp:lineTo x="10693" y="1699"/>
              <wp:lineTo x="8554" y="1699"/>
            </wp:wrapPolygon>
          </wp:wrapThrough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slonko niebieskie jasn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9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6A2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3676" o:spid="_x0000_s2051" type="#_x0000_t75" alt="papier SP RGB atrament" style="position:absolute;margin-left:-70.85pt;margin-top:-187.4pt;width:595.15pt;height:124.1pt;z-index:-251654144;mso-wrap-edited:f;mso-width-percent:0;mso-height-percent:0;mso-position-horizontal-relative:margin;mso-position-vertical-relative:margin;mso-width-percent:0;mso-height-percent:0" o:allowincell="f">
          <v:imagedata r:id="rId2" o:title="papier SP RGB atrament" cropbottom="55875f"/>
          <w10:wrap anchorx="margin" anchory="margin"/>
        </v:shape>
      </w:pict>
    </w:r>
    <w:r w:rsidR="004351D1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3691255</wp:posOffset>
          </wp:positionH>
          <wp:positionV relativeFrom="paragraph">
            <wp:posOffset>127577</wp:posOffset>
          </wp:positionV>
          <wp:extent cx="2124893" cy="731520"/>
          <wp:effectExtent l="0" t="0" r="889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34" t="38095" r="4233" b="38201"/>
                  <a:stretch/>
                </pic:blipFill>
                <pic:spPr bwMode="auto">
                  <a:xfrm>
                    <a:off x="0" y="0"/>
                    <a:ext cx="2124893" cy="731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8E2" w:rsidRDefault="002A6A2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3674" o:spid="_x0000_s2050" type="#_x0000_t75" alt="papier SP RGB atrament" style="position:absolute;margin-left:0;margin-top:0;width:595.15pt;height:84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SP RGB atrament"/>
          <w10:wrap anchorx="margin" anchory="margin"/>
        </v:shape>
      </w:pict>
    </w:r>
    <w:r>
      <w:rPr>
        <w:noProof/>
        <w:lang w:eastAsia="pl-PL"/>
      </w:rPr>
      <w:pict>
        <v:shape id="WordPictureWatermark632209" o:spid="_x0000_s2049" type="#_x0000_t75" alt="papier20LATcmyk" style="position:absolute;margin-left:0;margin-top:0;width:668.65pt;height:743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ier20LATcmy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6ED6"/>
    <w:multiLevelType w:val="hybridMultilevel"/>
    <w:tmpl w:val="9EEE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11E3"/>
    <w:multiLevelType w:val="hybridMultilevel"/>
    <w:tmpl w:val="E60A8B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B287A"/>
    <w:multiLevelType w:val="hybridMultilevel"/>
    <w:tmpl w:val="F56614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B61098"/>
    <w:multiLevelType w:val="hybridMultilevel"/>
    <w:tmpl w:val="87180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906AB"/>
    <w:multiLevelType w:val="hybridMultilevel"/>
    <w:tmpl w:val="049AE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17585"/>
    <w:multiLevelType w:val="hybridMultilevel"/>
    <w:tmpl w:val="A5DA0D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FE29AA"/>
    <w:multiLevelType w:val="hybridMultilevel"/>
    <w:tmpl w:val="146AA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2BA"/>
    <w:rsid w:val="00104F15"/>
    <w:rsid w:val="0014597D"/>
    <w:rsid w:val="00176C60"/>
    <w:rsid w:val="001B1304"/>
    <w:rsid w:val="00223A4F"/>
    <w:rsid w:val="002A6A24"/>
    <w:rsid w:val="00372AD6"/>
    <w:rsid w:val="003F6C4A"/>
    <w:rsid w:val="004351D1"/>
    <w:rsid w:val="004B7972"/>
    <w:rsid w:val="004E5ED5"/>
    <w:rsid w:val="005F02BA"/>
    <w:rsid w:val="00645210"/>
    <w:rsid w:val="00684D86"/>
    <w:rsid w:val="007528B7"/>
    <w:rsid w:val="0079049E"/>
    <w:rsid w:val="0079552F"/>
    <w:rsid w:val="007C2D88"/>
    <w:rsid w:val="00846DA7"/>
    <w:rsid w:val="0086586C"/>
    <w:rsid w:val="0087214E"/>
    <w:rsid w:val="008F0C99"/>
    <w:rsid w:val="009263C8"/>
    <w:rsid w:val="00946248"/>
    <w:rsid w:val="00954CE9"/>
    <w:rsid w:val="00991B6F"/>
    <w:rsid w:val="009A21A3"/>
    <w:rsid w:val="009A7FF7"/>
    <w:rsid w:val="009B3C38"/>
    <w:rsid w:val="009E4D34"/>
    <w:rsid w:val="009F560F"/>
    <w:rsid w:val="00A2468C"/>
    <w:rsid w:val="00AD59CF"/>
    <w:rsid w:val="00B45033"/>
    <w:rsid w:val="00B56E0D"/>
    <w:rsid w:val="00B67611"/>
    <w:rsid w:val="00BC0B52"/>
    <w:rsid w:val="00C46152"/>
    <w:rsid w:val="00CB256F"/>
    <w:rsid w:val="00D15BAC"/>
    <w:rsid w:val="00D973D1"/>
    <w:rsid w:val="00E017D2"/>
    <w:rsid w:val="00E04609"/>
    <w:rsid w:val="00E122B3"/>
    <w:rsid w:val="00E37711"/>
    <w:rsid w:val="00E378E2"/>
    <w:rsid w:val="00E60AF1"/>
    <w:rsid w:val="00EF4191"/>
    <w:rsid w:val="00EF6B98"/>
    <w:rsid w:val="00F04899"/>
    <w:rsid w:val="00F8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C116A9C"/>
  <w15:docId w15:val="{D7F00868-992F-EE47-843F-D0A5C440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89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8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0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4899"/>
  </w:style>
  <w:style w:type="paragraph" w:styleId="Stopka">
    <w:name w:val="footer"/>
    <w:basedOn w:val="Normalny"/>
    <w:link w:val="StopkaZnak"/>
    <w:uiPriority w:val="99"/>
    <w:unhideWhenUsed/>
    <w:rsid w:val="00F0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899"/>
  </w:style>
  <w:style w:type="character" w:styleId="Tekstzastpczy">
    <w:name w:val="Placeholder Text"/>
    <w:basedOn w:val="Domylnaczcionkaakapitu"/>
    <w:uiPriority w:val="99"/>
    <w:semiHidden/>
    <w:rsid w:val="00AD59CF"/>
    <w:rPr>
      <w:color w:val="80808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D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D59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6586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02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krutacja@stonabemowie.edu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N:\Korespondencja%20z%20informatykami\Tajne%20przez%20poufne\...NAUCZYCIELE%20-%20materia&#322;y%20do%20wykorzystania\Papiery%20Firmowe\PAPIER%20FIRMOWY%20SP-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54AA-6B32-B24E-A0CC-BD18A8A4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N:\Korespondencja z informatykami\Tajne przez poufne\...NAUCZYCIELE - materiały do wykorzystania\Papiery Firmowe\PAPIER FIRMOWY SP-Kolor.dotx</Template>
  <TotalTime>51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Pytlak</dc:creator>
  <cp:lastModifiedBy>Ewa Pytlak</cp:lastModifiedBy>
  <cp:revision>6</cp:revision>
  <cp:lastPrinted>2024-11-06T15:29:00Z</cp:lastPrinted>
  <dcterms:created xsi:type="dcterms:W3CDTF">2024-10-01T11:31:00Z</dcterms:created>
  <dcterms:modified xsi:type="dcterms:W3CDTF">2024-11-06T21:35:00Z</dcterms:modified>
</cp:coreProperties>
</file>